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B1407" w14:textId="77777777" w:rsidR="008911FE" w:rsidRPr="0082119D" w:rsidRDefault="008911FE" w:rsidP="008911FE">
      <w:pPr>
        <w:rPr>
          <w:rFonts w:ascii="Helvetica" w:hAnsi="Helvetica"/>
        </w:rPr>
      </w:pPr>
      <w:bookmarkStart w:id="0" w:name="_GoBack"/>
      <w:bookmarkEnd w:id="0"/>
    </w:p>
    <w:p w14:paraId="73F3C3E0" w14:textId="3C80CF0E" w:rsidR="00E22A56" w:rsidRPr="00E22A56" w:rsidRDefault="00041A1E" w:rsidP="00E22A56">
      <w:pPr>
        <w:rPr>
          <w:rFonts w:ascii="Helvetica" w:hAnsi="Helvetica"/>
        </w:rPr>
      </w:pPr>
      <w:r>
        <w:rPr>
          <w:rFonts w:ascii="Helvetica" w:hAnsi="Helvetica"/>
        </w:rPr>
        <w:t>October 22</w:t>
      </w:r>
      <w:r w:rsidR="00E22A56" w:rsidRPr="00E22A56">
        <w:rPr>
          <w:rFonts w:ascii="Helvetica" w:hAnsi="Helvetica"/>
        </w:rPr>
        <w:t>, 2015</w:t>
      </w:r>
    </w:p>
    <w:p w14:paraId="69AE4DC0" w14:textId="77777777" w:rsidR="00E22A56" w:rsidRPr="00E22A56" w:rsidRDefault="00E22A56" w:rsidP="00E22A56">
      <w:pPr>
        <w:rPr>
          <w:rFonts w:ascii="Helvetica" w:hAnsi="Helvetica"/>
        </w:rPr>
      </w:pPr>
    </w:p>
    <w:p w14:paraId="0D860ACF" w14:textId="77777777" w:rsidR="00041A1E" w:rsidRDefault="00041A1E" w:rsidP="00041A1E">
      <w:pPr>
        <w:rPr>
          <w:rFonts w:ascii="Calibri" w:hAnsi="Calibri"/>
        </w:rPr>
      </w:pPr>
      <w:r>
        <w:rPr>
          <w:rFonts w:ascii="Calibri" w:hAnsi="Calibri"/>
        </w:rPr>
        <w:t>More options for health insurance enrollment assistance in Southern Coos and North Curry Counties with Coast Community Health Center</w:t>
      </w:r>
    </w:p>
    <w:p w14:paraId="6A596DA1" w14:textId="77777777" w:rsidR="00041A1E" w:rsidRDefault="00041A1E" w:rsidP="00041A1E">
      <w:pPr>
        <w:rPr>
          <w:rFonts w:ascii="Calibri" w:hAnsi="Calibri"/>
        </w:rPr>
      </w:pPr>
    </w:p>
    <w:p w14:paraId="03CFAFCE" w14:textId="77777777" w:rsidR="00041A1E" w:rsidRDefault="00041A1E" w:rsidP="00041A1E">
      <w:pPr>
        <w:rPr>
          <w:rFonts w:ascii="Calibri" w:hAnsi="Calibri"/>
        </w:rPr>
      </w:pPr>
      <w:r>
        <w:rPr>
          <w:rFonts w:ascii="Calibri" w:hAnsi="Calibri"/>
        </w:rPr>
        <w:t>Bandon, OR</w:t>
      </w:r>
      <w:proofErr w:type="gramStart"/>
      <w:r>
        <w:rPr>
          <w:rFonts w:ascii="Calibri" w:hAnsi="Calibri"/>
        </w:rPr>
        <w:t>–  This</w:t>
      </w:r>
      <w:proofErr w:type="gramEnd"/>
      <w:r>
        <w:rPr>
          <w:rFonts w:ascii="Calibri" w:hAnsi="Calibri"/>
        </w:rPr>
        <w:t xml:space="preserve"> fall, residents of South Coos and North Curry counties can find assistance with health insurance enrollment closer to home.</w:t>
      </w:r>
    </w:p>
    <w:p w14:paraId="51981E0B" w14:textId="77777777" w:rsidR="00041A1E" w:rsidRDefault="00041A1E" w:rsidP="00041A1E">
      <w:pPr>
        <w:rPr>
          <w:rFonts w:ascii="Calibri" w:hAnsi="Calibri"/>
        </w:rPr>
      </w:pPr>
      <w:r>
        <w:rPr>
          <w:rFonts w:ascii="Calibri" w:hAnsi="Calibri"/>
        </w:rPr>
        <w:tab/>
        <w:t xml:space="preserve">Coast Community Health Center staff now includes Community Health Outreach Workers and enrollment assisters, all of whom are trained to provide free, confidential information about public health insurance coverage for adults and children. </w:t>
      </w:r>
    </w:p>
    <w:p w14:paraId="53C56C47" w14:textId="77777777" w:rsidR="00041A1E" w:rsidRDefault="00041A1E" w:rsidP="00041A1E">
      <w:pPr>
        <w:rPr>
          <w:rFonts w:ascii="Calibri" w:hAnsi="Calibri"/>
        </w:rPr>
      </w:pPr>
      <w:r>
        <w:rPr>
          <w:rFonts w:ascii="Calibri" w:hAnsi="Calibri"/>
        </w:rPr>
        <w:tab/>
        <w:t xml:space="preserve">Schedule information and enrollment sessions at Coast Community Health Center in Bandon, 541-347-2529; or at the new outreach office in Port Orford, 541-332-1114. Learn more at </w:t>
      </w:r>
      <w:r w:rsidRPr="00341CA0">
        <w:rPr>
          <w:rFonts w:ascii="Calibri" w:hAnsi="Calibri"/>
        </w:rPr>
        <w:t>coastcommunityhealth.org/</w:t>
      </w:r>
      <w:r>
        <w:rPr>
          <w:rFonts w:ascii="Calibri" w:hAnsi="Calibri"/>
        </w:rPr>
        <w:t>insurance-enrollment-assistance.</w:t>
      </w:r>
    </w:p>
    <w:p w14:paraId="57D7C94A" w14:textId="77777777" w:rsidR="00041A1E" w:rsidRDefault="00041A1E" w:rsidP="00041A1E">
      <w:pPr>
        <w:rPr>
          <w:rFonts w:ascii="Calibri" w:hAnsi="Calibri"/>
        </w:rPr>
      </w:pPr>
    </w:p>
    <w:p w14:paraId="0C52127F" w14:textId="77777777" w:rsidR="00041A1E" w:rsidRDefault="00041A1E" w:rsidP="00041A1E">
      <w:pPr>
        <w:rPr>
          <w:rFonts w:ascii="Calibri" w:hAnsi="Calibri"/>
        </w:rPr>
      </w:pPr>
      <w:r>
        <w:rPr>
          <w:rFonts w:ascii="Calibri" w:hAnsi="Calibri"/>
        </w:rPr>
        <w:t xml:space="preserve">Open Enrollment </w:t>
      </w:r>
      <w:r w:rsidRPr="00025E27">
        <w:rPr>
          <w:rFonts w:ascii="Calibri" w:hAnsi="Calibri"/>
        </w:rPr>
        <w:t>November 1, 2015</w:t>
      </w:r>
      <w:r>
        <w:rPr>
          <w:rFonts w:ascii="Calibri" w:hAnsi="Calibri"/>
        </w:rPr>
        <w:t>,</w:t>
      </w:r>
      <w:r w:rsidRPr="00025E27">
        <w:rPr>
          <w:rFonts w:ascii="Calibri" w:hAnsi="Calibri"/>
        </w:rPr>
        <w:t xml:space="preserve"> to January 31, 2016 </w:t>
      </w:r>
    </w:p>
    <w:p w14:paraId="439C5A38" w14:textId="77777777" w:rsidR="00041A1E" w:rsidRPr="00025E27" w:rsidRDefault="00041A1E" w:rsidP="00041A1E">
      <w:pPr>
        <w:rPr>
          <w:rFonts w:ascii="Calibri" w:hAnsi="Calibri"/>
        </w:rPr>
      </w:pPr>
    </w:p>
    <w:p w14:paraId="603DE624" w14:textId="77777777" w:rsidR="00041A1E" w:rsidRDefault="00041A1E" w:rsidP="00041A1E">
      <w:pPr>
        <w:rPr>
          <w:rFonts w:ascii="Calibri" w:hAnsi="Calibri"/>
        </w:rPr>
      </w:pPr>
      <w:r>
        <w:rPr>
          <w:rFonts w:ascii="Calibri" w:hAnsi="Calibri"/>
        </w:rPr>
        <w:tab/>
        <w:t xml:space="preserve">Oregonians can enroll in private market plans, also called Qualified Health Plans, and find out if they are eligible for financial assistance to make their coverage more affordable. Open enrollment for 2016 coverage closes January 31 for those who do not qualify for Medicaid/CHIP, or choose to enroll in private or employer insurance policies. </w:t>
      </w:r>
    </w:p>
    <w:p w14:paraId="41B2DE13" w14:textId="77777777" w:rsidR="00041A1E" w:rsidRDefault="00041A1E" w:rsidP="00041A1E">
      <w:pPr>
        <w:rPr>
          <w:rFonts w:ascii="Calibri" w:hAnsi="Calibri"/>
        </w:rPr>
      </w:pPr>
      <w:r>
        <w:rPr>
          <w:rFonts w:ascii="Calibri" w:hAnsi="Calibri"/>
        </w:rPr>
        <w:tab/>
        <w:t>The Oregon Health Plan is the state's</w:t>
      </w:r>
      <w:r w:rsidRPr="00025E27">
        <w:rPr>
          <w:rFonts w:ascii="Calibri" w:hAnsi="Calibri"/>
        </w:rPr>
        <w:t xml:space="preserve"> Medicaid</w:t>
      </w:r>
      <w:r>
        <w:rPr>
          <w:rFonts w:ascii="Calibri" w:hAnsi="Calibri"/>
        </w:rPr>
        <w:t>/CHIP</w:t>
      </w:r>
      <w:r w:rsidRPr="00025E27">
        <w:rPr>
          <w:rFonts w:ascii="Calibri" w:hAnsi="Calibri"/>
        </w:rPr>
        <w:t xml:space="preserve"> program</w:t>
      </w:r>
      <w:r>
        <w:rPr>
          <w:rFonts w:ascii="Calibri" w:hAnsi="Calibri"/>
        </w:rPr>
        <w:t xml:space="preserve"> for </w:t>
      </w:r>
      <w:r w:rsidRPr="00025E27">
        <w:rPr>
          <w:rFonts w:ascii="Calibri" w:hAnsi="Calibri"/>
        </w:rPr>
        <w:t>low-income</w:t>
      </w:r>
      <w:r>
        <w:rPr>
          <w:rFonts w:ascii="Calibri" w:hAnsi="Calibri"/>
        </w:rPr>
        <w:t xml:space="preserve"> residents from all walks of life, including</w:t>
      </w:r>
      <w:r w:rsidRPr="00025E27">
        <w:rPr>
          <w:rFonts w:ascii="Calibri" w:hAnsi="Calibri"/>
        </w:rPr>
        <w:t xml:space="preserve"> </w:t>
      </w:r>
      <w:r>
        <w:rPr>
          <w:rFonts w:ascii="Calibri" w:hAnsi="Calibri"/>
        </w:rPr>
        <w:t>adults and children</w:t>
      </w:r>
      <w:r w:rsidRPr="00025E27">
        <w:rPr>
          <w:rFonts w:ascii="Calibri" w:hAnsi="Calibri"/>
        </w:rPr>
        <w:t xml:space="preserve">. </w:t>
      </w:r>
      <w:r>
        <w:rPr>
          <w:rFonts w:ascii="Calibri" w:hAnsi="Calibri"/>
        </w:rPr>
        <w:t>OHP benefits include primary care visits</w:t>
      </w:r>
      <w:r w:rsidRPr="00025E27">
        <w:rPr>
          <w:rFonts w:ascii="Calibri" w:hAnsi="Calibri"/>
        </w:rPr>
        <w:t>, mental health</w:t>
      </w:r>
      <w:r>
        <w:rPr>
          <w:rFonts w:ascii="Calibri" w:hAnsi="Calibri"/>
        </w:rPr>
        <w:t xml:space="preserve"> care, addiction treatment, </w:t>
      </w:r>
      <w:r w:rsidRPr="00025E27">
        <w:rPr>
          <w:rFonts w:ascii="Calibri" w:hAnsi="Calibri"/>
        </w:rPr>
        <w:t>dental care</w:t>
      </w:r>
      <w:r>
        <w:rPr>
          <w:rFonts w:ascii="Calibri" w:hAnsi="Calibri"/>
        </w:rPr>
        <w:t xml:space="preserve"> and approved prescriptions</w:t>
      </w:r>
      <w:r w:rsidRPr="00025E27">
        <w:rPr>
          <w:rFonts w:ascii="Calibri" w:hAnsi="Calibri"/>
        </w:rPr>
        <w:t>.</w:t>
      </w:r>
      <w:r>
        <w:rPr>
          <w:rFonts w:ascii="Calibri" w:hAnsi="Calibri"/>
        </w:rPr>
        <w:t xml:space="preserve"> OHP enrollment is open year round.</w:t>
      </w:r>
    </w:p>
    <w:p w14:paraId="05FE676E" w14:textId="77777777" w:rsidR="00041A1E" w:rsidRDefault="00041A1E" w:rsidP="00041A1E">
      <w:pPr>
        <w:rPr>
          <w:rFonts w:ascii="Calibri" w:hAnsi="Calibri"/>
        </w:rPr>
      </w:pPr>
      <w:r>
        <w:rPr>
          <w:rFonts w:ascii="Calibri" w:hAnsi="Calibri"/>
        </w:rPr>
        <w:tab/>
        <w:t>Application assisters with Coast Community Health Center are trained to help individuals and families apply for coverage, or check their eligibility and application status. They can also assist with OHP renewals.</w:t>
      </w:r>
    </w:p>
    <w:p w14:paraId="0BD2A95A" w14:textId="77777777" w:rsidR="00041A1E" w:rsidRDefault="00041A1E" w:rsidP="00041A1E">
      <w:pPr>
        <w:rPr>
          <w:rFonts w:ascii="Calibri" w:hAnsi="Calibri"/>
        </w:rPr>
      </w:pPr>
      <w:r>
        <w:rPr>
          <w:rFonts w:ascii="Calibri" w:hAnsi="Calibri"/>
        </w:rPr>
        <w:tab/>
        <w:t xml:space="preserve">Those who qualify for </w:t>
      </w:r>
      <w:proofErr w:type="gramStart"/>
      <w:r>
        <w:rPr>
          <w:rFonts w:ascii="Calibri" w:hAnsi="Calibri"/>
        </w:rPr>
        <w:t>OHP,</w:t>
      </w:r>
      <w:proofErr w:type="gramEnd"/>
      <w:r>
        <w:rPr>
          <w:rFonts w:ascii="Calibri" w:hAnsi="Calibri"/>
        </w:rPr>
        <w:t xml:space="preserve"> are required to renew their benefits at least once every 12 months. Application assisters at Coast Community Health Center encourage OHP members to watch their mail and complete any renewal paperwork they receive throughout the year. Those who have questions about correspondence regarding their OHP coverage are welcome to contact an application assister for help.</w:t>
      </w:r>
    </w:p>
    <w:p w14:paraId="309107FC" w14:textId="77777777" w:rsidR="00E22A56" w:rsidRPr="00E22A56" w:rsidRDefault="00E22A56" w:rsidP="00E22A56">
      <w:pPr>
        <w:rPr>
          <w:rFonts w:ascii="Helvetica" w:hAnsi="Helvetica"/>
        </w:rPr>
      </w:pPr>
      <w:r w:rsidRPr="00E22A56">
        <w:rPr>
          <w:rFonts w:ascii="Helvetica" w:hAnsi="Helvetica"/>
        </w:rPr>
        <w:tab/>
      </w:r>
    </w:p>
    <w:p w14:paraId="46EC2982" w14:textId="77777777" w:rsidR="00E22A56" w:rsidRPr="00E22A56" w:rsidRDefault="00E22A56" w:rsidP="00E22A56">
      <w:pPr>
        <w:rPr>
          <w:rFonts w:ascii="Helvetica" w:hAnsi="Helvetica"/>
        </w:rPr>
      </w:pPr>
      <w:r w:rsidRPr="00E22A56">
        <w:rPr>
          <w:rFonts w:ascii="Helvetica" w:hAnsi="Helvetica"/>
        </w:rPr>
        <w:t>###</w:t>
      </w:r>
    </w:p>
    <w:p w14:paraId="6D014DB2" w14:textId="77777777" w:rsidR="00E22A56" w:rsidRPr="00E22A56" w:rsidRDefault="00E22A56" w:rsidP="00E22A56">
      <w:pPr>
        <w:rPr>
          <w:rFonts w:ascii="Helvetica" w:hAnsi="Helvetica"/>
        </w:rPr>
      </w:pPr>
    </w:p>
    <w:p w14:paraId="53F32AEE" w14:textId="77777777" w:rsidR="007346F3" w:rsidRPr="007346F3" w:rsidRDefault="007346F3" w:rsidP="007346F3">
      <w:pPr>
        <w:rPr>
          <w:rFonts w:ascii="Helvetica" w:hAnsi="Helvetica"/>
        </w:rPr>
      </w:pPr>
      <w:r w:rsidRPr="007346F3">
        <w:rPr>
          <w:rFonts w:ascii="Helvetica" w:hAnsi="Helvetica"/>
        </w:rPr>
        <w:t>Coast Community Health Center provides caring attention from highly skilled medical professionals. As a Federally Qualified Health Center, the center offers comprehensive primary health care to residents of Oregon's South Coast in Bandon and at the Pirate Wellness Center at Pacific High School. New patients are welcome. Contact staff at 541-347-2529, or visit coastcommunityhealth.org.</w:t>
      </w:r>
    </w:p>
    <w:p w14:paraId="48B8EBAC" w14:textId="2BDB0FC8" w:rsidR="006C5CAA" w:rsidRPr="007346F3" w:rsidRDefault="006C5CAA" w:rsidP="007346F3">
      <w:pPr>
        <w:rPr>
          <w:rFonts w:ascii="Helvetica" w:hAnsi="Helvetica"/>
        </w:rPr>
      </w:pPr>
    </w:p>
    <w:sectPr w:rsidR="006C5CAA" w:rsidRPr="007346F3" w:rsidSect="008911FE">
      <w:headerReference w:type="even" r:id="rId7"/>
      <w:headerReference w:type="default" r:id="rId8"/>
      <w:footerReference w:type="even" r:id="rId9"/>
      <w:footerReference w:type="default" r:id="rId10"/>
      <w:pgSz w:w="12240" w:h="15840"/>
      <w:pgMar w:top="1728" w:right="1656" w:bottom="2160" w:left="165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0AED8" w14:textId="77777777" w:rsidR="00381010" w:rsidRDefault="00381010" w:rsidP="00704200">
      <w:r>
        <w:separator/>
      </w:r>
    </w:p>
  </w:endnote>
  <w:endnote w:type="continuationSeparator" w:id="0">
    <w:p w14:paraId="06C2B303" w14:textId="77777777" w:rsidR="00381010" w:rsidRDefault="00381010" w:rsidP="0070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50F4" w14:textId="77777777" w:rsidR="000406E6" w:rsidRPr="00294D88" w:rsidRDefault="000406E6" w:rsidP="000406E6">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60288" behindDoc="0" locked="0" layoutInCell="1" allowOverlap="1" wp14:anchorId="4C82A415" wp14:editId="4ADD9E7B">
          <wp:simplePos x="0" y="0"/>
          <wp:positionH relativeFrom="column">
            <wp:posOffset>4166235</wp:posOffset>
          </wp:positionH>
          <wp:positionV relativeFrom="paragraph">
            <wp:posOffset>-12700</wp:posOffset>
          </wp:positionV>
          <wp:extent cx="1765935" cy="772160"/>
          <wp:effectExtent l="0" t="0" r="12065" b="0"/>
          <wp:wrapSquare wrapText="bothSides"/>
          <wp:docPr id="3" name="Picture 3"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00335385"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4C17D59B"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496A864D" w14:textId="77777777" w:rsidR="000406E6" w:rsidRPr="000406E6" w:rsidRDefault="000406E6">
    <w:pPr>
      <w:pStyle w:val="Footer"/>
      <w:rPr>
        <w:color w:val="595959" w:themeColor="text1" w:themeTint="A6"/>
      </w:rPr>
    </w:pPr>
    <w:r w:rsidRPr="00294D88">
      <w:rPr>
        <w:rFonts w:ascii="Palatino" w:hAnsi="Palatino"/>
        <w:color w:val="595959" w:themeColor="text1" w:themeTint="A6"/>
      </w:rPr>
      <w:t>541-347-2529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CCF3" w14:textId="77777777" w:rsidR="006576AD" w:rsidRPr="00294D88" w:rsidRDefault="006576AD">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58240" behindDoc="0" locked="0" layoutInCell="1" allowOverlap="1" wp14:anchorId="3315C141" wp14:editId="64A3BC05">
          <wp:simplePos x="0" y="0"/>
          <wp:positionH relativeFrom="column">
            <wp:posOffset>4166235</wp:posOffset>
          </wp:positionH>
          <wp:positionV relativeFrom="paragraph">
            <wp:posOffset>-12700</wp:posOffset>
          </wp:positionV>
          <wp:extent cx="1765935" cy="772160"/>
          <wp:effectExtent l="0" t="0" r="12065" b="0"/>
          <wp:wrapSquare wrapText="bothSides"/>
          <wp:docPr id="1" name="Picture 1"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33D9697C"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36B08068"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2C3ADEC3" w14:textId="77777777" w:rsidR="006576AD" w:rsidRPr="00294D88" w:rsidRDefault="006576AD">
    <w:pPr>
      <w:pStyle w:val="Footer"/>
      <w:rPr>
        <w:color w:val="595959" w:themeColor="text1" w:themeTint="A6"/>
      </w:rPr>
    </w:pPr>
    <w:r w:rsidRPr="00294D88">
      <w:rPr>
        <w:rFonts w:ascii="Palatino" w:hAnsi="Palatino"/>
        <w:color w:val="595959" w:themeColor="text1" w:themeTint="A6"/>
      </w:rPr>
      <w:t>541-347-2529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4CA02" w14:textId="77777777" w:rsidR="00381010" w:rsidRDefault="00381010" w:rsidP="00704200">
      <w:r>
        <w:separator/>
      </w:r>
    </w:p>
  </w:footnote>
  <w:footnote w:type="continuationSeparator" w:id="0">
    <w:p w14:paraId="46DD6DD4" w14:textId="77777777" w:rsidR="00381010" w:rsidRDefault="00381010" w:rsidP="0070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75AD" w14:textId="77777777" w:rsidR="000406E6" w:rsidRPr="000406E6" w:rsidRDefault="000406E6">
    <w:pPr>
      <w:pStyle w:val="Header"/>
      <w:rPr>
        <w:rFonts w:ascii="Palatino" w:hAnsi="Palatino"/>
      </w:rPr>
    </w:pPr>
    <w:r>
      <w:rPr>
        <w:rFonts w:ascii="Palatino" w:hAnsi="Palatino"/>
      </w:rPr>
      <w:t>Coast Community Health Center Press</w:t>
    </w:r>
    <w:r>
      <w:rPr>
        <w:rFonts w:ascii="Palatino" w:hAnsi="Palatino"/>
      </w:rPr>
      <w:tab/>
    </w:r>
    <w:r>
      <w:rPr>
        <w:rFonts w:ascii="Palatino" w:hAnsi="Palatino"/>
      </w:rPr>
      <w:tab/>
    </w:r>
    <w:r>
      <w:rPr>
        <w:rStyle w:val="PageNumber"/>
      </w:rPr>
      <w:fldChar w:fldCharType="begin"/>
    </w:r>
    <w:r>
      <w:rPr>
        <w:rStyle w:val="PageNumber"/>
      </w:rPr>
      <w:instrText xml:space="preserve"> PAGE </w:instrText>
    </w:r>
    <w:r>
      <w:rPr>
        <w:rStyle w:val="PageNumber"/>
      </w:rPr>
      <w:fldChar w:fldCharType="separate"/>
    </w:r>
    <w:r w:rsidR="004250B0">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553D2" w14:textId="77777777" w:rsidR="006576AD" w:rsidRDefault="006576AD">
    <w:pPr>
      <w:pStyle w:val="Header"/>
      <w:rPr>
        <w:rStyle w:val="PageNumber"/>
        <w:color w:val="595959" w:themeColor="text1" w:themeTint="A6"/>
      </w:rPr>
    </w:pPr>
    <w:r w:rsidRPr="00294D88">
      <w:rPr>
        <w:rFonts w:ascii="Palatino" w:hAnsi="Palatino"/>
        <w:color w:val="595959" w:themeColor="text1" w:themeTint="A6"/>
      </w:rPr>
      <w:t>Coast Community Health Center Press</w:t>
    </w:r>
    <w:r w:rsidRPr="00294D88">
      <w:rPr>
        <w:rFonts w:ascii="Palatino" w:hAnsi="Palatino"/>
        <w:color w:val="595959" w:themeColor="text1" w:themeTint="A6"/>
      </w:rPr>
      <w:tab/>
    </w:r>
    <w:r w:rsidRPr="00294D88">
      <w:rPr>
        <w:rFonts w:ascii="Palatino" w:hAnsi="Palatino"/>
        <w:color w:val="595959" w:themeColor="text1" w:themeTint="A6"/>
      </w:rPr>
      <w:tab/>
    </w:r>
    <w:r w:rsidRPr="00294D88">
      <w:rPr>
        <w:rStyle w:val="PageNumber"/>
        <w:color w:val="595959" w:themeColor="text1" w:themeTint="A6"/>
      </w:rPr>
      <w:fldChar w:fldCharType="begin"/>
    </w:r>
    <w:r w:rsidRPr="00294D88">
      <w:rPr>
        <w:rStyle w:val="PageNumber"/>
        <w:color w:val="595959" w:themeColor="text1" w:themeTint="A6"/>
      </w:rPr>
      <w:instrText xml:space="preserve"> PAGE </w:instrText>
    </w:r>
    <w:r w:rsidRPr="00294D88">
      <w:rPr>
        <w:rStyle w:val="PageNumber"/>
        <w:color w:val="595959" w:themeColor="text1" w:themeTint="A6"/>
      </w:rPr>
      <w:fldChar w:fldCharType="separate"/>
    </w:r>
    <w:r w:rsidR="004250B0">
      <w:rPr>
        <w:rStyle w:val="PageNumber"/>
        <w:noProof/>
        <w:color w:val="595959" w:themeColor="text1" w:themeTint="A6"/>
      </w:rPr>
      <w:t>1</w:t>
    </w:r>
    <w:r w:rsidRPr="00294D88">
      <w:rPr>
        <w:rStyle w:val="PageNumber"/>
        <w:color w:val="595959" w:themeColor="text1" w:themeTint="A6"/>
      </w:rPr>
      <w:fldChar w:fldCharType="end"/>
    </w:r>
  </w:p>
  <w:p w14:paraId="2C5D5B75" w14:textId="77777777" w:rsidR="006576AD" w:rsidRDefault="006576AD" w:rsidP="00294D88">
    <w:pPr>
      <w:pStyle w:val="Header"/>
      <w:jc w:val="center"/>
      <w:rPr>
        <w:rStyle w:val="PageNumber"/>
        <w:color w:val="595959" w:themeColor="text1" w:themeTint="A6"/>
      </w:rPr>
    </w:pPr>
  </w:p>
  <w:p w14:paraId="148A6BE0" w14:textId="77777777" w:rsidR="006576AD" w:rsidRPr="0082119D" w:rsidRDefault="006576AD" w:rsidP="00294D88">
    <w:pPr>
      <w:pStyle w:val="Header"/>
      <w:jc w:val="center"/>
      <w:rPr>
        <w:rFonts w:ascii="Helvetica" w:hAnsi="Helvetica"/>
      </w:rPr>
    </w:pPr>
    <w:r w:rsidRPr="0082119D">
      <w:rPr>
        <w:rStyle w:val="PageNumber"/>
        <w:rFonts w:ascii="Helvetica" w:hAnsi="Helvetica"/>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1A"/>
    <w:rsid w:val="000406E6"/>
    <w:rsid w:val="00041A1E"/>
    <w:rsid w:val="0008734A"/>
    <w:rsid w:val="00294D88"/>
    <w:rsid w:val="002A75A9"/>
    <w:rsid w:val="002B4879"/>
    <w:rsid w:val="00317ED3"/>
    <w:rsid w:val="00381010"/>
    <w:rsid w:val="004250B0"/>
    <w:rsid w:val="004D6654"/>
    <w:rsid w:val="006576AD"/>
    <w:rsid w:val="006C5CAA"/>
    <w:rsid w:val="00704200"/>
    <w:rsid w:val="00722622"/>
    <w:rsid w:val="007346F3"/>
    <w:rsid w:val="0082119D"/>
    <w:rsid w:val="008911FE"/>
    <w:rsid w:val="00B6598D"/>
    <w:rsid w:val="00C90B1A"/>
    <w:rsid w:val="00E2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EAA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Coast Community Health Center Press</vt:lpstr>
    </vt:vector>
  </TitlesOfParts>
  <Company/>
  <LinksUpToDate>false</LinksUpToDate>
  <CharactersWithSpaces>2475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Community Health Center Press</dc:title>
  <dc:subject>Media/Press Release</dc:subject>
  <dc:creator>Office 2004 Test Drive User</dc:creator>
  <cp:keywords>Coast Community Health Center, news, Bandon, Oregon Coast, health care</cp:keywords>
  <cp:lastModifiedBy>Monica Alexander</cp:lastModifiedBy>
  <cp:revision>2</cp:revision>
  <dcterms:created xsi:type="dcterms:W3CDTF">2015-10-21T16:13:00Z</dcterms:created>
  <dcterms:modified xsi:type="dcterms:W3CDTF">2015-10-21T16:13:00Z</dcterms:modified>
</cp:coreProperties>
</file>